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6CC" w:rsidRPr="00E437BB" w:rsidRDefault="00581F16" w:rsidP="00E437BB">
      <w:pPr>
        <w:pStyle w:val="NoSpacing"/>
      </w:pPr>
      <w:r w:rsidRPr="00E437BB">
        <w:rPr>
          <w:b/>
          <w:sz w:val="48"/>
        </w:rPr>
        <w:t xml:space="preserve">Part One: </w:t>
      </w:r>
      <w:r w:rsidR="004B5488" w:rsidRPr="00E437BB">
        <w:rPr>
          <w:b/>
          <w:sz w:val="48"/>
        </w:rPr>
        <w:t>Life Graph</w:t>
      </w:r>
      <w:r w:rsidR="00E44B6C" w:rsidRPr="00E437BB">
        <w:rPr>
          <w:b/>
          <w:sz w:val="48"/>
        </w:rPr>
        <w:t xml:space="preserve"> Assignment</w:t>
      </w:r>
      <w:r w:rsidR="00E44B6C" w:rsidRPr="00E437BB">
        <w:t xml:space="preserve">    </w:t>
      </w:r>
      <w:r w:rsidRPr="00E437BB">
        <w:t xml:space="preserve">                </w:t>
      </w:r>
      <w:r w:rsidR="00E44B6C" w:rsidRPr="00E437BB">
        <w:drawing>
          <wp:inline distT="0" distB="0" distL="0" distR="0">
            <wp:extent cx="1121827" cy="11430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655" cy="1145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B6C" w:rsidRPr="00E437BB" w:rsidRDefault="00E44B6C" w:rsidP="00E437BB">
      <w:pPr>
        <w:pStyle w:val="NoSpacing"/>
      </w:pPr>
    </w:p>
    <w:p w:rsidR="004B5488" w:rsidRPr="00E437BB" w:rsidRDefault="004B5488" w:rsidP="00E437BB">
      <w:pPr>
        <w:pStyle w:val="NoSpacing"/>
        <w:ind w:firstLine="720"/>
      </w:pPr>
      <w:r w:rsidRPr="00E437BB">
        <w:t xml:space="preserve">The purpose of a life graph is to reflect on the significant events in your life and display them for others to see.  Your life graph will have a visual component and a written component. Follow the steps below and hand in every step of the assignment.  </w:t>
      </w:r>
    </w:p>
    <w:p w:rsidR="00F52C70" w:rsidRPr="00E437BB" w:rsidRDefault="00F52C70" w:rsidP="00E437BB">
      <w:pPr>
        <w:pStyle w:val="NoSpacing"/>
      </w:pPr>
    </w:p>
    <w:p w:rsidR="00F52C70" w:rsidRPr="00E437BB" w:rsidRDefault="004B5488" w:rsidP="00E437BB">
      <w:pPr>
        <w:pStyle w:val="NoSpacing"/>
      </w:pPr>
      <w:r w:rsidRPr="00EE4CAB">
        <w:rPr>
          <w:b/>
        </w:rPr>
        <w:t>Step One</w:t>
      </w:r>
      <w:r w:rsidRPr="00E437BB">
        <w:t>: Make a concept web to brainstorm some significant events that have taken place in your life time.  Please include your approximate age at the time of the event.</w:t>
      </w:r>
      <w:r w:rsidR="00E44B6C" w:rsidRPr="00E437BB">
        <w:t xml:space="preserve"> You must include at </w:t>
      </w:r>
      <w:r w:rsidR="004216D0" w:rsidRPr="00E437BB">
        <w:t xml:space="preserve">least </w:t>
      </w:r>
      <w:r w:rsidR="004216D0" w:rsidRPr="00EE4CAB">
        <w:rPr>
          <w:u w:val="single"/>
        </w:rPr>
        <w:t>15</w:t>
      </w:r>
      <w:bookmarkStart w:id="0" w:name="_GoBack"/>
      <w:bookmarkEnd w:id="0"/>
      <w:r w:rsidR="00F52C70" w:rsidRPr="00EE4CAB">
        <w:rPr>
          <w:u w:val="single"/>
        </w:rPr>
        <w:t xml:space="preserve"> events</w:t>
      </w:r>
      <w:r w:rsidR="00E437BB" w:rsidRPr="00EE4CAB">
        <w:rPr>
          <w:u w:val="single"/>
        </w:rPr>
        <w:t>.</w:t>
      </w:r>
      <w:r w:rsidR="00E437BB">
        <w:t xml:space="preserve"> </w:t>
      </w:r>
    </w:p>
    <w:p w:rsidR="00E437BB" w:rsidRDefault="00E437BB" w:rsidP="00E437BB">
      <w:pPr>
        <w:pStyle w:val="NoSpacing"/>
      </w:pPr>
    </w:p>
    <w:p w:rsidR="00F52C70" w:rsidRPr="00E437BB" w:rsidRDefault="004B5488" w:rsidP="00E437BB">
      <w:pPr>
        <w:pStyle w:val="NoSpacing"/>
      </w:pPr>
      <w:r w:rsidRPr="00EE4CAB">
        <w:rPr>
          <w:b/>
        </w:rPr>
        <w:t>Step Two:</w:t>
      </w:r>
      <w:r w:rsidRPr="00E437BB">
        <w:t xml:space="preserve"> Rank the events in your concept web based on whether it had a positive or negative </w:t>
      </w:r>
      <w:r w:rsidR="00E44B6C" w:rsidRPr="00E437BB">
        <w:t>influence</w:t>
      </w:r>
      <w:r w:rsidRPr="00E437BB">
        <w:t xml:space="preserve"> on your life.  </w:t>
      </w:r>
      <w:r w:rsidR="00F52C70" w:rsidRPr="00E437BB">
        <w:t xml:space="preserve">Like a thermometer, +10 would be a very positive event, 0 would be neutral and </w:t>
      </w:r>
      <w:r w:rsidR="00E44B6C" w:rsidRPr="00E437BB">
        <w:t xml:space="preserve"> </w:t>
      </w:r>
      <w:r w:rsidR="00F52C70" w:rsidRPr="00E437BB">
        <w:t>-10 would be a very negative event.  Give each event a ‘temperature’.</w:t>
      </w:r>
    </w:p>
    <w:p w:rsidR="00E437BB" w:rsidRDefault="00E437BB" w:rsidP="00E437BB">
      <w:pPr>
        <w:pStyle w:val="NoSpacing"/>
      </w:pPr>
    </w:p>
    <w:p w:rsidR="001C5D00" w:rsidRPr="00E437BB" w:rsidRDefault="00F52C70" w:rsidP="00E437BB">
      <w:pPr>
        <w:pStyle w:val="NoSpacing"/>
      </w:pPr>
      <w:r w:rsidRPr="00EE4CAB">
        <w:rPr>
          <w:b/>
        </w:rPr>
        <w:t>Step Three:</w:t>
      </w:r>
      <w:r w:rsidRPr="00E437BB">
        <w:t xml:space="preserve"> Create your life graph.  Use pencil to map out a rough copy first.  Remember there is a visual component to this assignment, so you may want to add pictures or drawings to enhance its meaning.  Please be aware of spelling and capitalization.  </w:t>
      </w:r>
    </w:p>
    <w:p w:rsidR="00E437BB" w:rsidRDefault="00E437BB" w:rsidP="00E437BB">
      <w:pPr>
        <w:pStyle w:val="NoSpacing"/>
      </w:pPr>
    </w:p>
    <w:p w:rsidR="00E44B6C" w:rsidRPr="00E437BB" w:rsidRDefault="00F52C70" w:rsidP="00E437BB">
      <w:pPr>
        <w:pStyle w:val="NoSpacing"/>
      </w:pPr>
      <w:r w:rsidRPr="00E437BB">
        <w:t>Evaluation: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F52C70" w:rsidRPr="00E437BB"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 xml:space="preserve">Criteria </w:t>
            </w:r>
          </w:p>
        </w:tc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>5- Awesome!</w:t>
            </w:r>
          </w:p>
        </w:tc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>4-Very Good</w:t>
            </w:r>
          </w:p>
        </w:tc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>3-2 Keep Working</w:t>
            </w:r>
          </w:p>
        </w:tc>
        <w:tc>
          <w:tcPr>
            <w:tcW w:w="1916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>1-0 Incomplete</w:t>
            </w:r>
          </w:p>
        </w:tc>
      </w:tr>
      <w:tr w:rsidR="00F52C70" w:rsidRPr="00E437BB"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>Visual Impact</w:t>
            </w:r>
          </w:p>
        </w:tc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>The graph is tidy and organized.  It is also unique and eye catching.</w:t>
            </w:r>
          </w:p>
        </w:tc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 xml:space="preserve">The graph is tidy and organized.  </w:t>
            </w:r>
          </w:p>
        </w:tc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 xml:space="preserve">Further development of visual </w:t>
            </w:r>
            <w:r w:rsidR="00E44B6C" w:rsidRPr="00E437BB">
              <w:t>impact</w:t>
            </w:r>
            <w:r w:rsidRPr="00E437BB">
              <w:t xml:space="preserve"> is needed.</w:t>
            </w:r>
          </w:p>
        </w:tc>
        <w:tc>
          <w:tcPr>
            <w:tcW w:w="1916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>The graph is incomplete</w:t>
            </w:r>
            <w:r w:rsidR="00E44B6C" w:rsidRPr="00E437BB">
              <w:t>.</w:t>
            </w:r>
          </w:p>
        </w:tc>
      </w:tr>
      <w:tr w:rsidR="00F52C70" w:rsidRPr="00E437BB">
        <w:tc>
          <w:tcPr>
            <w:tcW w:w="1915" w:type="dxa"/>
          </w:tcPr>
          <w:p w:rsidR="00F52C70" w:rsidRPr="00E437BB" w:rsidRDefault="00F52C70" w:rsidP="00E437BB">
            <w:pPr>
              <w:pStyle w:val="NoSpacing"/>
            </w:pPr>
            <w:r w:rsidRPr="00E437BB">
              <w:t xml:space="preserve">Mechanics </w:t>
            </w:r>
          </w:p>
        </w:tc>
        <w:tc>
          <w:tcPr>
            <w:tcW w:w="1915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 xml:space="preserve">There are very few errors in spelling and capitalization.  </w:t>
            </w:r>
          </w:p>
        </w:tc>
        <w:tc>
          <w:tcPr>
            <w:tcW w:w="1915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>There are common errors in spelling and capitalization.</w:t>
            </w:r>
          </w:p>
        </w:tc>
        <w:tc>
          <w:tcPr>
            <w:tcW w:w="1915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>There are frequent errors in spelling and capitalization.</w:t>
            </w:r>
          </w:p>
        </w:tc>
        <w:tc>
          <w:tcPr>
            <w:tcW w:w="1916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 xml:space="preserve">The graph is incomplete. </w:t>
            </w:r>
          </w:p>
        </w:tc>
      </w:tr>
      <w:tr w:rsidR="00F52C70" w:rsidRPr="00E437BB">
        <w:tc>
          <w:tcPr>
            <w:tcW w:w="1915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 xml:space="preserve">Graphing Components </w:t>
            </w:r>
          </w:p>
        </w:tc>
        <w:tc>
          <w:tcPr>
            <w:tcW w:w="1915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>The graph includes straight lines and follows the proper rating scale.  It contains at least 15 events.</w:t>
            </w:r>
          </w:p>
        </w:tc>
        <w:tc>
          <w:tcPr>
            <w:tcW w:w="1915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>The graph includes most of its components although some could be future developed.</w:t>
            </w:r>
          </w:p>
        </w:tc>
        <w:tc>
          <w:tcPr>
            <w:tcW w:w="1915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 xml:space="preserve">Many aspects of the graph are missing.  </w:t>
            </w:r>
          </w:p>
        </w:tc>
        <w:tc>
          <w:tcPr>
            <w:tcW w:w="1916" w:type="dxa"/>
          </w:tcPr>
          <w:p w:rsidR="00F52C70" w:rsidRPr="00E437BB" w:rsidRDefault="00E44B6C" w:rsidP="00E437BB">
            <w:pPr>
              <w:pStyle w:val="NoSpacing"/>
            </w:pPr>
            <w:r w:rsidRPr="00E437BB">
              <w:t>The graph is incomplete.</w:t>
            </w:r>
          </w:p>
        </w:tc>
      </w:tr>
    </w:tbl>
    <w:p w:rsidR="00F52C70" w:rsidRPr="00E437BB" w:rsidRDefault="00F52C70" w:rsidP="00E437BB">
      <w:pPr>
        <w:pStyle w:val="NoSpacing"/>
      </w:pPr>
    </w:p>
    <w:p w:rsidR="00581F16" w:rsidRPr="00E437BB" w:rsidRDefault="001C5D00" w:rsidP="00E437BB">
      <w:pPr>
        <w:pStyle w:val="NoSpacing"/>
      </w:pPr>
      <w:r w:rsidRPr="00E437BB">
        <w:t xml:space="preserve">    </w:t>
      </w:r>
      <w:r w:rsidRPr="00E437BB">
        <w:drawing>
          <wp:inline distT="0" distB="0" distL="0" distR="0">
            <wp:extent cx="975360" cy="696686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696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7BB">
        <w:t xml:space="preserve">                                                                                                                        </w:t>
      </w:r>
      <w:r w:rsidRPr="00E437BB">
        <w:drawing>
          <wp:inline distT="0" distB="0" distL="0" distR="0">
            <wp:extent cx="857959" cy="8610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092" cy="87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7BB" w:rsidRDefault="00E437BB" w:rsidP="00E437BB">
      <w:pPr>
        <w:pStyle w:val="NoSpacing"/>
      </w:pPr>
    </w:p>
    <w:p w:rsidR="00E437BB" w:rsidRDefault="00E437BB" w:rsidP="00E437BB">
      <w:pPr>
        <w:pStyle w:val="NoSpacing"/>
      </w:pPr>
    </w:p>
    <w:p w:rsidR="000C09D4" w:rsidRPr="008F52F4" w:rsidRDefault="00581F16" w:rsidP="000C09D4">
      <w:pPr>
        <w:pStyle w:val="NoSpacing"/>
        <w:spacing w:line="360" w:lineRule="auto"/>
        <w:rPr>
          <w:b/>
          <w:sz w:val="40"/>
        </w:rPr>
      </w:pPr>
      <w:r w:rsidRPr="008F52F4">
        <w:rPr>
          <w:b/>
          <w:sz w:val="40"/>
        </w:rPr>
        <w:t>Part Two: Memoir</w:t>
      </w:r>
      <w:r w:rsidR="008F52F4">
        <w:rPr>
          <w:b/>
          <w:sz w:val="40"/>
        </w:rPr>
        <w:t xml:space="preserve">                                                     </w:t>
      </w:r>
      <w:r w:rsidRPr="008F52F4">
        <w:rPr>
          <w:b/>
          <w:sz w:val="40"/>
        </w:rPr>
        <w:t xml:space="preserve"> </w:t>
      </w:r>
      <w:r w:rsidR="008F52F4">
        <w:rPr>
          <w:b/>
          <w:noProof/>
          <w:sz w:val="40"/>
          <w:lang w:val="en-US"/>
        </w:rPr>
        <w:drawing>
          <wp:inline distT="0" distB="0" distL="0" distR="0">
            <wp:extent cx="488990" cy="685800"/>
            <wp:effectExtent l="25400" t="0" r="0" b="0"/>
            <wp:docPr id="4" name="Picture 1" descr="::::Applications:Microsoft Office 2008:Office:Media:Clipart:Photos.localized:j03096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Applications:Microsoft Office 2008:Office:Media:Clipart:Photos.localized:j030962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31" cy="684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9D4" w:rsidRPr="008F52F4" w:rsidRDefault="00581F16" w:rsidP="008F52F4">
      <w:pPr>
        <w:pStyle w:val="NoSpacing"/>
        <w:spacing w:line="360" w:lineRule="auto"/>
        <w:ind w:firstLine="720"/>
        <w:rPr>
          <w:b/>
          <w:sz w:val="48"/>
        </w:rPr>
      </w:pPr>
      <w:r w:rsidRPr="00E437BB">
        <w:t xml:space="preserve">Using </w:t>
      </w:r>
      <w:r w:rsidR="008F52F4">
        <w:t>your life graph as a ‘launching</w:t>
      </w:r>
      <w:r w:rsidRPr="00E437BB">
        <w:t xml:space="preserve"> point</w:t>
      </w:r>
      <w:r w:rsidR="008F52F4">
        <w:t>’</w:t>
      </w:r>
      <w:r w:rsidRPr="00E437BB">
        <w:t>, choose one significant</w:t>
      </w:r>
      <w:r w:rsidR="00E437BB" w:rsidRPr="00E437BB">
        <w:t xml:space="preserve"> event to expand into a written memoir</w:t>
      </w:r>
      <w:r w:rsidRPr="00E437BB">
        <w:t>.</w:t>
      </w:r>
      <w:r w:rsidR="00E437BB" w:rsidRPr="00E437BB">
        <w:t xml:space="preserve">  A memoir may be a new genre of writing for some students.  Please visit our class ‘Wikispace’ to deepen your understanding of how to write a me</w:t>
      </w:r>
      <w:r w:rsidR="008F52F4">
        <w:t xml:space="preserve">moir.  </w:t>
      </w:r>
      <w:r w:rsidR="00E437BB" w:rsidRPr="00E437BB">
        <w:t xml:space="preserve">Memoirs are more than telling people something about yourself, but </w:t>
      </w:r>
      <w:r w:rsidR="008F52F4">
        <w:t xml:space="preserve">to </w:t>
      </w:r>
      <w:r w:rsidR="00E437BB" w:rsidRPr="00E437BB">
        <w:t>emphasize the process of how you came to know</w:t>
      </w:r>
      <w:r w:rsidR="00E437BB">
        <w:t xml:space="preserve"> </w:t>
      </w:r>
      <w:r w:rsidR="00E437BB" w:rsidRPr="00E437BB">
        <w:t>it.</w:t>
      </w:r>
    </w:p>
    <w:p w:rsidR="008F52F4" w:rsidRDefault="008F52F4" w:rsidP="000C09D4">
      <w:pPr>
        <w:pStyle w:val="NoSpacing"/>
        <w:spacing w:line="360" w:lineRule="auto"/>
        <w:rPr>
          <w:b/>
          <w:u w:val="single"/>
        </w:rPr>
      </w:pPr>
    </w:p>
    <w:p w:rsidR="00E437BB" w:rsidRPr="008F52F4" w:rsidRDefault="00E437BB" w:rsidP="000C09D4">
      <w:pPr>
        <w:pStyle w:val="NoSpacing"/>
        <w:spacing w:line="360" w:lineRule="auto"/>
        <w:rPr>
          <w:b/>
          <w:u w:val="single"/>
        </w:rPr>
      </w:pPr>
      <w:r w:rsidRPr="008F52F4">
        <w:rPr>
          <w:b/>
          <w:u w:val="single"/>
        </w:rPr>
        <w:t>Features of a Memoir:</w:t>
      </w:r>
    </w:p>
    <w:p w:rsidR="00E437BB" w:rsidRPr="00E437BB" w:rsidRDefault="00E437BB" w:rsidP="000C09D4">
      <w:pPr>
        <w:pStyle w:val="NoSpacing"/>
        <w:spacing w:line="360" w:lineRule="auto"/>
      </w:pPr>
      <w:r>
        <w:t xml:space="preserve">-They are almost always written in </w:t>
      </w:r>
      <w:r w:rsidRPr="000C09D4">
        <w:rPr>
          <w:u w:val="single"/>
        </w:rPr>
        <w:t>first person</w:t>
      </w:r>
      <w:r>
        <w:t>.</w:t>
      </w:r>
    </w:p>
    <w:p w:rsidR="00E437BB" w:rsidRPr="00E437BB" w:rsidRDefault="00E437BB" w:rsidP="000C09D4">
      <w:pPr>
        <w:pStyle w:val="NoSpacing"/>
        <w:spacing w:line="360" w:lineRule="auto"/>
      </w:pPr>
      <w:r>
        <w:t>- The s</w:t>
      </w:r>
      <w:r w:rsidRPr="00E437BB">
        <w:t xml:space="preserve">ubject is usually </w:t>
      </w:r>
      <w:r w:rsidRPr="000C09D4">
        <w:rPr>
          <w:u w:val="single"/>
        </w:rPr>
        <w:t>commonplace</w:t>
      </w:r>
      <w:r>
        <w:t xml:space="preserve"> (not a ‘superhero’ moment)</w:t>
      </w:r>
      <w:r w:rsidRPr="00E437BB">
        <w:t>.</w:t>
      </w:r>
    </w:p>
    <w:p w:rsidR="00E437BB" w:rsidRDefault="00E437BB" w:rsidP="000C09D4">
      <w:pPr>
        <w:pStyle w:val="NoSpacing"/>
        <w:spacing w:line="360" w:lineRule="auto"/>
      </w:pPr>
      <w:r>
        <w:t>-</w:t>
      </w:r>
      <w:r w:rsidRPr="00E437BB">
        <w:t xml:space="preserve">It should be </w:t>
      </w:r>
      <w:r w:rsidRPr="000C09D4">
        <w:rPr>
          <w:u w:val="single"/>
        </w:rPr>
        <w:t>richly detailed</w:t>
      </w:r>
      <w:r w:rsidRPr="00E437BB">
        <w:t>. It doesn</w:t>
      </w:r>
      <w:r>
        <w:t>’</w:t>
      </w:r>
      <w:r w:rsidRPr="00E437BB">
        <w:t>t use excessive detail for the sake of it, but focuses on vivid, sensory imagery and significant detail</w:t>
      </w:r>
      <w:r>
        <w:t>.  D</w:t>
      </w:r>
      <w:r w:rsidRPr="00E437BB">
        <w:t xml:space="preserve">etails that set the tone, reveal emotions or illuminate </w:t>
      </w:r>
      <w:r>
        <w:t xml:space="preserve">the </w:t>
      </w:r>
      <w:r w:rsidRPr="00E437BB">
        <w:t xml:space="preserve">character. </w:t>
      </w:r>
    </w:p>
    <w:p w:rsidR="00E437BB" w:rsidRPr="00E437BB" w:rsidRDefault="00E437BB" w:rsidP="000C09D4">
      <w:pPr>
        <w:pStyle w:val="NoSpacing"/>
        <w:spacing w:line="360" w:lineRule="auto"/>
      </w:pPr>
      <w:r>
        <w:t>-</w:t>
      </w:r>
      <w:r w:rsidR="000C09D4">
        <w:t xml:space="preserve"> </w:t>
      </w:r>
      <w:r w:rsidR="000C09D4" w:rsidRPr="008F52F4">
        <w:rPr>
          <w:u w:val="single"/>
        </w:rPr>
        <w:t>Details</w:t>
      </w:r>
      <w:r w:rsidRPr="008F52F4">
        <w:rPr>
          <w:u w:val="single"/>
        </w:rPr>
        <w:t xml:space="preserve"> must be hitched to something larger</w:t>
      </w:r>
      <w:r w:rsidRPr="00E437BB">
        <w:t>: a key emotion that we all feel or a better understanding of your own leave.</w:t>
      </w:r>
    </w:p>
    <w:p w:rsidR="00E437BB" w:rsidRPr="00E437BB" w:rsidRDefault="00E437BB" w:rsidP="000C09D4">
      <w:pPr>
        <w:pStyle w:val="NoSpacing"/>
        <w:spacing w:line="360" w:lineRule="auto"/>
      </w:pPr>
      <w:r>
        <w:t>-</w:t>
      </w:r>
      <w:r w:rsidRPr="00E437BB">
        <w:t>Thesis or meaning is implicit</w:t>
      </w:r>
      <w:r w:rsidR="000C09D4">
        <w:t xml:space="preserve"> (unspoken)</w:t>
      </w:r>
      <w:r w:rsidRPr="00E437BB">
        <w:t>, and emerges later in the piece. This meaning isn</w:t>
      </w:r>
      <w:r>
        <w:t>’</w:t>
      </w:r>
      <w:r w:rsidRPr="00E437BB">
        <w:t>t simple. It takes every line of the memoir to get at the meaning</w:t>
      </w:r>
      <w:r w:rsidR="000C09D4">
        <w:t>.</w:t>
      </w:r>
    </w:p>
    <w:p w:rsidR="00E437BB" w:rsidRPr="00E437BB" w:rsidRDefault="00E437BB" w:rsidP="000C09D4">
      <w:pPr>
        <w:pStyle w:val="NoSpacing"/>
        <w:spacing w:line="360" w:lineRule="auto"/>
      </w:pPr>
      <w:r>
        <w:t>-</w:t>
      </w:r>
      <w:r w:rsidRPr="00E437BB">
        <w:t xml:space="preserve">It relies on </w:t>
      </w:r>
      <w:r w:rsidRPr="000C09D4">
        <w:rPr>
          <w:u w:val="single"/>
        </w:rPr>
        <w:t xml:space="preserve">memory, observation, and subjectivity </w:t>
      </w:r>
      <w:r w:rsidRPr="00E437BB">
        <w:t>over facts.</w:t>
      </w:r>
    </w:p>
    <w:p w:rsidR="008F52F4" w:rsidRDefault="00E437BB" w:rsidP="000C09D4">
      <w:pPr>
        <w:pStyle w:val="NoSpacing"/>
        <w:spacing w:line="360" w:lineRule="auto"/>
      </w:pPr>
      <w:r>
        <w:t>-</w:t>
      </w:r>
      <w:r w:rsidRPr="00E437BB">
        <w:t xml:space="preserve">It often </w:t>
      </w:r>
      <w:r w:rsidRPr="008F52F4">
        <w:rPr>
          <w:u w:val="single"/>
        </w:rPr>
        <w:t>shifts back and forth between ‘now´ and ‘</w:t>
      </w:r>
      <w:r w:rsidR="000C09D4" w:rsidRPr="008F52F4">
        <w:rPr>
          <w:u w:val="single"/>
        </w:rPr>
        <w:t>then.’</w:t>
      </w:r>
      <w:r w:rsidRPr="00E437BB">
        <w:t xml:space="preserve"> If you write about something that happened to you when you were five years old, there are actual two characters: you at five and you now. Even if you don</w:t>
      </w:r>
      <w:r>
        <w:t>’</w:t>
      </w:r>
      <w:r w:rsidRPr="00E437BB">
        <w:t xml:space="preserve">t say, </w:t>
      </w:r>
      <w:r>
        <w:t>“</w:t>
      </w:r>
      <w:r w:rsidRPr="00E437BB">
        <w:t>looking back now, I think</w:t>
      </w:r>
      <w:r>
        <w:t>”</w:t>
      </w:r>
      <w:r w:rsidRPr="00E437BB">
        <w:t xml:space="preserve"> keep us firm</w:t>
      </w:r>
      <w:r w:rsidR="008F52F4">
        <w:t>ly in a child-like perspective.</w:t>
      </w:r>
    </w:p>
    <w:p w:rsidR="000C09D4" w:rsidRDefault="000C09D4" w:rsidP="000C09D4">
      <w:pPr>
        <w:pStyle w:val="NoSpacing"/>
        <w:spacing w:line="360" w:lineRule="auto"/>
      </w:pPr>
    </w:p>
    <w:p w:rsidR="000C09D4" w:rsidRPr="000C09D4" w:rsidRDefault="000C09D4" w:rsidP="000C09D4">
      <w:pPr>
        <w:pStyle w:val="NoSpacing"/>
        <w:spacing w:line="360" w:lineRule="auto"/>
        <w:rPr>
          <w:b/>
          <w:u w:val="single"/>
        </w:rPr>
      </w:pPr>
      <w:r w:rsidRPr="000C09D4">
        <w:rPr>
          <w:b/>
          <w:u w:val="single"/>
        </w:rPr>
        <w:t xml:space="preserve">Memoir Requirements: </w:t>
      </w:r>
    </w:p>
    <w:p w:rsidR="000C09D4" w:rsidRDefault="00EE4CAB" w:rsidP="000C09D4">
      <w:pPr>
        <w:pStyle w:val="NoSpacing"/>
        <w:spacing w:line="360" w:lineRule="auto"/>
      </w:pPr>
      <w:r>
        <w:t>-Length: 3</w:t>
      </w:r>
      <w:r w:rsidR="000C09D4">
        <w:t>-4 pages long (double spaced, typed)</w:t>
      </w:r>
    </w:p>
    <w:p w:rsidR="000C09D4" w:rsidRDefault="000C09D4" w:rsidP="000C09D4">
      <w:pPr>
        <w:pStyle w:val="NoSpacing"/>
        <w:spacing w:line="360" w:lineRule="auto"/>
      </w:pPr>
      <w:r>
        <w:t>-Proper use of writing mechanics (spelling, punctuation, capitalization</w:t>
      </w:r>
      <w:r w:rsidR="00EE4CAB">
        <w:t>, etc</w:t>
      </w:r>
      <w:r>
        <w:t>)</w:t>
      </w:r>
    </w:p>
    <w:p w:rsidR="000C09D4" w:rsidRDefault="000C09D4" w:rsidP="000C09D4">
      <w:pPr>
        <w:pStyle w:val="NoSpacing"/>
        <w:spacing w:line="360" w:lineRule="auto"/>
      </w:pPr>
      <w:r>
        <w:t>-Proper Formatting (MLA) including title</w:t>
      </w:r>
    </w:p>
    <w:p w:rsidR="000C09D4" w:rsidRDefault="000C09D4" w:rsidP="000C09D4">
      <w:pPr>
        <w:pStyle w:val="NoSpacing"/>
        <w:spacing w:line="360" w:lineRule="auto"/>
      </w:pPr>
      <w:r>
        <w:t>-Proof of writing development (ex. A rough copy or a graphic organizer</w:t>
      </w:r>
      <w:r w:rsidR="008F52F4">
        <w:t>, one peer editing sheet)</w:t>
      </w:r>
    </w:p>
    <w:p w:rsidR="008F52F4" w:rsidRDefault="008F52F4" w:rsidP="000C09D4">
      <w:pPr>
        <w:pStyle w:val="NoSpacing"/>
        <w:spacing w:line="360" w:lineRule="auto"/>
      </w:pPr>
    </w:p>
    <w:p w:rsidR="004B5488" w:rsidRPr="00E437BB" w:rsidRDefault="000C09D4" w:rsidP="000C09D4">
      <w:pPr>
        <w:pStyle w:val="NoSpacing"/>
        <w:spacing w:line="360" w:lineRule="auto"/>
      </w:pPr>
      <w:r>
        <w:t xml:space="preserve"> </w:t>
      </w:r>
      <w:r w:rsidR="00E437BB">
        <w:t xml:space="preserve">***Interested in how your are being evaluated? </w:t>
      </w:r>
      <w:r w:rsidR="00E437BB" w:rsidRPr="008F52F4">
        <w:rPr>
          <w:u w:val="single"/>
        </w:rPr>
        <w:t>You should be</w:t>
      </w:r>
      <w:r w:rsidR="00E437BB">
        <w:t>! Please check out the evaluation sheet on our class wikispace!***</w:t>
      </w:r>
    </w:p>
    <w:sectPr w:rsidR="004B5488" w:rsidRPr="00E437BB" w:rsidSect="009B21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oNotTrackMoves/>
  <w:defaultTabStop w:val="720"/>
  <w:characterSpacingControl w:val="doNotCompress"/>
  <w:compat/>
  <w:rsids>
    <w:rsidRoot w:val="004B5488"/>
    <w:rsid w:val="000C09D4"/>
    <w:rsid w:val="001C5D00"/>
    <w:rsid w:val="00381160"/>
    <w:rsid w:val="004216D0"/>
    <w:rsid w:val="004B5488"/>
    <w:rsid w:val="00581F16"/>
    <w:rsid w:val="0080788F"/>
    <w:rsid w:val="008F52F4"/>
    <w:rsid w:val="009B218C"/>
    <w:rsid w:val="00A4401C"/>
    <w:rsid w:val="00BE3A6C"/>
    <w:rsid w:val="00DB09B1"/>
    <w:rsid w:val="00E437BB"/>
    <w:rsid w:val="00E44B6C"/>
    <w:rsid w:val="00EE4CAB"/>
    <w:rsid w:val="00F52C70"/>
    <w:rsid w:val="00FB76CC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1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Spacing">
    <w:name w:val="No Spacing"/>
    <w:uiPriority w:val="1"/>
    <w:qFormat/>
    <w:rsid w:val="00F52C70"/>
    <w:pPr>
      <w:spacing w:after="0" w:line="240" w:lineRule="auto"/>
    </w:pPr>
  </w:style>
  <w:style w:type="table" w:styleId="TableGrid">
    <w:name w:val="Table Grid"/>
    <w:basedOn w:val="TableNormal"/>
    <w:uiPriority w:val="59"/>
    <w:rsid w:val="00F52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C70"/>
    <w:pPr>
      <w:spacing w:after="0" w:line="240" w:lineRule="auto"/>
    </w:pPr>
  </w:style>
  <w:style w:type="table" w:styleId="TableGrid">
    <w:name w:val="Table Grid"/>
    <w:basedOn w:val="TableNormal"/>
    <w:uiPriority w:val="59"/>
    <w:rsid w:val="00F52C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4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B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image" Target="media/image2.png"/><Relationship Id="rId6" Type="http://schemas.openxmlformats.org/officeDocument/2006/relationships/image" Target="media/image3.wmf"/><Relationship Id="rId7" Type="http://schemas.openxmlformats.org/officeDocument/2006/relationships/image" Target="media/image4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664</Words>
  <Characters>3785</Characters>
  <Application>Microsoft Macintosh Word</Application>
  <DocSecurity>0</DocSecurity>
  <Lines>31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Binner, Courtney Jade</dc:creator>
  <cp:lastModifiedBy>Courtney Binner</cp:lastModifiedBy>
  <cp:revision>2</cp:revision>
  <cp:lastPrinted>2011-01-31T17:50:00Z</cp:lastPrinted>
  <dcterms:created xsi:type="dcterms:W3CDTF">2011-02-06T17:40:00Z</dcterms:created>
  <dcterms:modified xsi:type="dcterms:W3CDTF">2011-02-06T17:40:00Z</dcterms:modified>
</cp:coreProperties>
</file>